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03" w:rsidRDefault="001C5C03" w:rsidP="001C5C03">
      <w:pPr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1C5C03" w:rsidRDefault="001C5C03" w:rsidP="000A2599">
      <w:pPr>
        <w:widowControl w:val="0"/>
        <w:snapToGrid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2599" w:rsidRPr="000A2599" w:rsidRDefault="001C1862" w:rsidP="000A2599">
      <w:pPr>
        <w:widowControl w:val="0"/>
        <w:snapToGrid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0A2599" w:rsidRPr="000A25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нформация об обращениях граждан, поступивших </w:t>
      </w:r>
    </w:p>
    <w:p w:rsidR="000A2599" w:rsidRPr="0088665F" w:rsidRDefault="000A2599" w:rsidP="000A2599">
      <w:pPr>
        <w:widowControl w:val="0"/>
        <w:snapToGrid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25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Pr="00886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строительства, архитектуры и </w:t>
      </w:r>
    </w:p>
    <w:p w:rsidR="000A2599" w:rsidRPr="0088665F" w:rsidRDefault="000A2599" w:rsidP="000A2599">
      <w:pPr>
        <w:widowControl w:val="0"/>
        <w:snapToGrid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жилищно-коммунального хозяйства Республики Татарстан </w:t>
      </w:r>
    </w:p>
    <w:p w:rsidR="00022F64" w:rsidRPr="00022F64" w:rsidRDefault="00652A75" w:rsidP="00022F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1 января по 30 июня 202</w:t>
      </w:r>
      <w:r w:rsidR="002F10C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7E3F56" w:rsidRDefault="007E3F56" w:rsidP="007E3F56">
      <w:pPr>
        <w:widowControl w:val="0"/>
        <w:snapToGri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869" w:rsidRDefault="00685E75" w:rsidP="005E6869">
      <w:pPr>
        <w:widowControl w:val="0"/>
        <w:snapToGri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E7D6A"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652A75"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 w:rsidR="003A7BE2" w:rsidRPr="005E6869">
        <w:rPr>
          <w:rFonts w:ascii="Times New Roman" w:eastAsia="Times New Roman" w:hAnsi="Times New Roman"/>
          <w:sz w:val="28"/>
          <w:szCs w:val="28"/>
          <w:lang w:val="tt-RU" w:eastAsia="ru-RU"/>
        </w:rPr>
        <w:t>202</w:t>
      </w:r>
      <w:r w:rsidR="00827516">
        <w:rPr>
          <w:rFonts w:ascii="Times New Roman" w:eastAsia="Times New Roman" w:hAnsi="Times New Roman"/>
          <w:sz w:val="28"/>
          <w:szCs w:val="28"/>
          <w:lang w:val="tt-RU" w:eastAsia="ru-RU"/>
        </w:rPr>
        <w:t>4</w:t>
      </w:r>
      <w:r w:rsidRPr="005E686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</w:t>
      </w:r>
      <w:r w:rsidR="00652A75" w:rsidRPr="005E6869">
        <w:rPr>
          <w:rFonts w:ascii="Times New Roman" w:eastAsia="Times New Roman" w:hAnsi="Times New Roman"/>
          <w:sz w:val="28"/>
          <w:szCs w:val="28"/>
          <w:lang w:val="tt-RU" w:eastAsia="ru-RU"/>
        </w:rPr>
        <w:t>а</w:t>
      </w:r>
      <w:r w:rsidRPr="005E686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в адрес </w:t>
      </w:r>
      <w:r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строительства, архитектуры и жилищно-коммунального хозяйства Республики Татарстан (далее </w:t>
      </w:r>
      <w:r w:rsidR="003343E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Министерство) поступило </w:t>
      </w:r>
      <w:r w:rsidR="00303E69" w:rsidRPr="005E68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27516">
        <w:rPr>
          <w:rFonts w:ascii="Times New Roman" w:eastAsia="Times New Roman" w:hAnsi="Times New Roman"/>
          <w:sz w:val="28"/>
          <w:szCs w:val="28"/>
          <w:lang w:eastAsia="ru-RU"/>
        </w:rPr>
        <w:t>543</w:t>
      </w:r>
      <w:r w:rsidRPr="005E6869">
        <w:rPr>
          <w:rFonts w:ascii="Times New Roman" w:hAnsi="Times New Roman"/>
          <w:sz w:val="28"/>
          <w:szCs w:val="28"/>
        </w:rPr>
        <w:t xml:space="preserve"> </w:t>
      </w:r>
      <w:r w:rsidRPr="005E6869">
        <w:rPr>
          <w:rFonts w:ascii="Times New Roman" w:eastAsia="Times New Roman" w:hAnsi="Times New Roman"/>
          <w:sz w:val="28"/>
          <w:szCs w:val="28"/>
          <w:lang w:eastAsia="ru-RU"/>
        </w:rPr>
        <w:t>письменных и устных обращений граждан</w:t>
      </w:r>
      <w:r w:rsidR="00033B19"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на </w:t>
      </w:r>
      <w:r w:rsidR="00827516">
        <w:rPr>
          <w:rFonts w:ascii="Times New Roman" w:eastAsia="Times New Roman" w:hAnsi="Times New Roman"/>
          <w:sz w:val="28"/>
          <w:szCs w:val="28"/>
          <w:lang w:eastAsia="ru-RU"/>
        </w:rPr>
        <w:t xml:space="preserve">331 </w:t>
      </w:r>
      <w:r w:rsidR="00033B19" w:rsidRPr="005E6869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82751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33B19"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7516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r w:rsidR="00033B19"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827516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сравнении с аналогичным периодом </w:t>
      </w:r>
      <w:r w:rsidR="00033B19" w:rsidRPr="005E686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2751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33B19"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275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33B19" w:rsidRPr="005E68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5C9C" w:rsidRDefault="009B5C9C" w:rsidP="00374635">
      <w:pPr>
        <w:widowControl w:val="0"/>
        <w:snapToGri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количества обращений связано с </w:t>
      </w:r>
      <w:r w:rsidR="00374635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вступлением в силу закона Республики Татарстан от </w:t>
      </w:r>
      <w:r w:rsidR="00374635" w:rsidRPr="00374635">
        <w:rPr>
          <w:rFonts w:ascii="Times New Roman" w:eastAsia="Times New Roman" w:hAnsi="Times New Roman"/>
          <w:sz w:val="28"/>
          <w:szCs w:val="28"/>
          <w:lang w:eastAsia="ru-RU"/>
        </w:rPr>
        <w:t xml:space="preserve">23.12.2023 </w:t>
      </w:r>
      <w:r w:rsidR="00F11F6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74635" w:rsidRPr="00374635">
        <w:rPr>
          <w:rFonts w:ascii="Times New Roman" w:eastAsia="Times New Roman" w:hAnsi="Times New Roman"/>
          <w:sz w:val="28"/>
          <w:szCs w:val="28"/>
          <w:lang w:eastAsia="ru-RU"/>
        </w:rPr>
        <w:t xml:space="preserve"> 131-ЗРТ</w:t>
      </w:r>
      <w:r w:rsidR="00374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2D5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74635" w:rsidRPr="00374635">
        <w:rPr>
          <w:rFonts w:ascii="Times New Roman" w:eastAsia="Times New Roman" w:hAnsi="Times New Roman"/>
          <w:sz w:val="28"/>
          <w:szCs w:val="28"/>
          <w:lang w:eastAsia="ru-RU"/>
        </w:rPr>
        <w:t>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</w:t>
      </w:r>
      <w:r w:rsidR="00432D5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74635" w:rsidRPr="00374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635">
        <w:rPr>
          <w:rFonts w:ascii="Times New Roman" w:eastAsia="Times New Roman" w:hAnsi="Times New Roman"/>
          <w:sz w:val="28"/>
          <w:szCs w:val="28"/>
          <w:lang w:eastAsia="ru-RU"/>
        </w:rPr>
        <w:t>и передачей отдельных полномочий в области градостроительной деятельности в Министерство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4635" w:rsidRDefault="00374635" w:rsidP="00374635">
      <w:pPr>
        <w:widowControl w:val="0"/>
        <w:snapToGri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6E6" w:rsidRPr="005E6869" w:rsidRDefault="0053090A" w:rsidP="0053090A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6869">
        <w:rPr>
          <w:rFonts w:ascii="Times New Roman" w:hAnsi="Times New Roman"/>
          <w:b/>
          <w:sz w:val="28"/>
          <w:szCs w:val="28"/>
        </w:rPr>
        <w:t xml:space="preserve">Тематика поступивших обращений 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536"/>
        <w:gridCol w:w="2694"/>
        <w:gridCol w:w="2551"/>
      </w:tblGrid>
      <w:tr w:rsidR="005E6869" w:rsidRPr="005E6869" w:rsidTr="008043D1">
        <w:trPr>
          <w:trHeight w:val="387"/>
        </w:trPr>
        <w:tc>
          <w:tcPr>
            <w:tcW w:w="4536" w:type="dxa"/>
            <w:vMerge w:val="restart"/>
          </w:tcPr>
          <w:p w:rsidR="000E18B2" w:rsidRPr="005E6869" w:rsidRDefault="000E18B2" w:rsidP="005D73CA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69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5245" w:type="dxa"/>
            <w:gridSpan w:val="2"/>
          </w:tcPr>
          <w:p w:rsidR="000E18B2" w:rsidRPr="005E6869" w:rsidRDefault="000E18B2" w:rsidP="005D73CA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69">
              <w:rPr>
                <w:rFonts w:ascii="Times New Roman" w:hAnsi="Times New Roman"/>
                <w:b/>
                <w:sz w:val="24"/>
                <w:szCs w:val="24"/>
              </w:rPr>
              <w:t>% от общего числа обращений</w:t>
            </w:r>
          </w:p>
        </w:tc>
      </w:tr>
      <w:tr w:rsidR="005E6869" w:rsidRPr="005E6869" w:rsidTr="003343E8">
        <w:trPr>
          <w:trHeight w:val="387"/>
        </w:trPr>
        <w:tc>
          <w:tcPr>
            <w:tcW w:w="4536" w:type="dxa"/>
            <w:vMerge/>
          </w:tcPr>
          <w:p w:rsidR="008043D1" w:rsidRPr="005E6869" w:rsidRDefault="008043D1" w:rsidP="008F602F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043D1" w:rsidRPr="005E6869" w:rsidRDefault="00303E69" w:rsidP="00827516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полугодие 202</w:t>
            </w:r>
            <w:r w:rsidR="008275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3343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</w:tcPr>
          <w:p w:rsidR="008043D1" w:rsidRPr="005E6869" w:rsidRDefault="00303E69" w:rsidP="00827516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полугодие </w:t>
            </w:r>
            <w:r w:rsidR="008043D1" w:rsidRPr="005E68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8275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8043D1" w:rsidRPr="005E68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43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827516" w:rsidRPr="005E6869" w:rsidTr="003343E8">
        <w:trPr>
          <w:trHeight w:val="251"/>
        </w:trPr>
        <w:tc>
          <w:tcPr>
            <w:tcW w:w="4536" w:type="dxa"/>
          </w:tcPr>
          <w:p w:rsidR="00827516" w:rsidRPr="005E6869" w:rsidRDefault="00827516" w:rsidP="0082751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Жилищно-коммунальная сфера </w:t>
            </w:r>
          </w:p>
        </w:tc>
        <w:tc>
          <w:tcPr>
            <w:tcW w:w="2694" w:type="dxa"/>
          </w:tcPr>
          <w:p w:rsidR="00827516" w:rsidRPr="005E6869" w:rsidRDefault="00827516" w:rsidP="00827516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66,19</w:t>
            </w:r>
          </w:p>
        </w:tc>
        <w:tc>
          <w:tcPr>
            <w:tcW w:w="2551" w:type="dxa"/>
          </w:tcPr>
          <w:p w:rsidR="00827516" w:rsidRPr="005E6869" w:rsidRDefault="00827516" w:rsidP="00827516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43,88</w:t>
            </w:r>
          </w:p>
        </w:tc>
      </w:tr>
      <w:tr w:rsidR="00827516" w:rsidRPr="005E6869" w:rsidTr="003343E8">
        <w:trPr>
          <w:trHeight w:val="237"/>
        </w:trPr>
        <w:tc>
          <w:tcPr>
            <w:tcW w:w="4536" w:type="dxa"/>
          </w:tcPr>
          <w:p w:rsidR="00827516" w:rsidRPr="005E6869" w:rsidRDefault="00827516" w:rsidP="0082751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694" w:type="dxa"/>
          </w:tcPr>
          <w:p w:rsidR="00827516" w:rsidRPr="005E6869" w:rsidRDefault="00827516" w:rsidP="00827516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19,83</w:t>
            </w:r>
          </w:p>
        </w:tc>
        <w:tc>
          <w:tcPr>
            <w:tcW w:w="2551" w:type="dxa"/>
          </w:tcPr>
          <w:p w:rsidR="00827516" w:rsidRPr="005E6869" w:rsidRDefault="00827516" w:rsidP="00827516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43,32</w:t>
            </w:r>
          </w:p>
        </w:tc>
      </w:tr>
      <w:tr w:rsidR="00827516" w:rsidRPr="005E6869" w:rsidTr="003343E8">
        <w:trPr>
          <w:trHeight w:val="400"/>
        </w:trPr>
        <w:tc>
          <w:tcPr>
            <w:tcW w:w="4536" w:type="dxa"/>
          </w:tcPr>
          <w:p w:rsidR="00827516" w:rsidRPr="005E6869" w:rsidRDefault="00827516" w:rsidP="008275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2694" w:type="dxa"/>
          </w:tcPr>
          <w:p w:rsidR="00827516" w:rsidRPr="005E6869" w:rsidRDefault="00827516" w:rsidP="008275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9,28</w:t>
            </w:r>
          </w:p>
        </w:tc>
        <w:tc>
          <w:tcPr>
            <w:tcW w:w="2551" w:type="dxa"/>
          </w:tcPr>
          <w:p w:rsidR="00827516" w:rsidRPr="005E6869" w:rsidRDefault="00827516" w:rsidP="008275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7,21</w:t>
            </w:r>
          </w:p>
        </w:tc>
      </w:tr>
      <w:tr w:rsidR="00827516" w:rsidRPr="005E6869" w:rsidTr="003343E8">
        <w:trPr>
          <w:trHeight w:val="406"/>
        </w:trPr>
        <w:tc>
          <w:tcPr>
            <w:tcW w:w="4536" w:type="dxa"/>
          </w:tcPr>
          <w:p w:rsidR="00827516" w:rsidRPr="005E6869" w:rsidRDefault="00827516" w:rsidP="008275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2694" w:type="dxa"/>
          </w:tcPr>
          <w:p w:rsidR="00827516" w:rsidRPr="005E6869" w:rsidRDefault="00827516" w:rsidP="008275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2551" w:type="dxa"/>
          </w:tcPr>
          <w:p w:rsidR="00827516" w:rsidRPr="005E6869" w:rsidRDefault="00827516" w:rsidP="008275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827516" w:rsidRPr="005E6869" w:rsidTr="003343E8">
        <w:trPr>
          <w:trHeight w:val="425"/>
        </w:trPr>
        <w:tc>
          <w:tcPr>
            <w:tcW w:w="4536" w:type="dxa"/>
          </w:tcPr>
          <w:p w:rsidR="00827516" w:rsidRPr="005E6869" w:rsidRDefault="00827516" w:rsidP="008275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2694" w:type="dxa"/>
          </w:tcPr>
          <w:p w:rsidR="00827516" w:rsidRPr="005E6869" w:rsidRDefault="00827516" w:rsidP="008275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2551" w:type="dxa"/>
          </w:tcPr>
          <w:p w:rsidR="00827516" w:rsidRPr="005E6869" w:rsidRDefault="00827516" w:rsidP="008275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1,69</w:t>
            </w:r>
          </w:p>
        </w:tc>
      </w:tr>
    </w:tbl>
    <w:p w:rsidR="0088665F" w:rsidRPr="005E6869" w:rsidRDefault="0088665F" w:rsidP="0088665F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6CB2" w:rsidRPr="005E6869" w:rsidRDefault="00BA489E" w:rsidP="001C30E8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Несмотря на уменьшение </w:t>
      </w:r>
      <w:r w:rsidR="008D519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количества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сравнении с 2023 годом п</w:t>
      </w:r>
      <w:r w:rsidR="001C30E8" w:rsidRPr="005E6869">
        <w:rPr>
          <w:rFonts w:ascii="Times New Roman" w:eastAsia="Times New Roman" w:hAnsi="Times New Roman"/>
          <w:sz w:val="28"/>
          <w:szCs w:val="28"/>
          <w:lang w:eastAsia="ru-RU"/>
        </w:rPr>
        <w:t>роблем</w:t>
      </w:r>
      <w:r w:rsidR="00DB55E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C30E8"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30E8" w:rsidRPr="00DB55EA"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 w:rsidR="00DB55EA">
        <w:rPr>
          <w:rFonts w:ascii="Times New Roman" w:hAnsi="Times New Roman"/>
          <w:sz w:val="28"/>
          <w:szCs w:val="28"/>
        </w:rPr>
        <w:t>составляют 43,32%</w:t>
      </w:r>
      <w:r>
        <w:rPr>
          <w:rFonts w:ascii="Times New Roman" w:hAnsi="Times New Roman"/>
          <w:sz w:val="28"/>
          <w:szCs w:val="28"/>
        </w:rPr>
        <w:t xml:space="preserve"> (66,19 в 2023 году)</w:t>
      </w:r>
      <w:r w:rsidR="001C30E8" w:rsidRPr="00DB55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30E8" w:rsidRPr="005E6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C30E8" w:rsidRPr="005E6869">
        <w:rPr>
          <w:rFonts w:ascii="Times New Roman" w:eastAsia="Times New Roman" w:hAnsi="Times New Roman"/>
          <w:sz w:val="28"/>
          <w:szCs w:val="28"/>
          <w:lang w:eastAsia="ru-RU"/>
        </w:rPr>
        <w:t>Значительную часть данного блока составляют обращения,</w:t>
      </w:r>
      <w:r w:rsidR="001C30E8" w:rsidRPr="005E6869">
        <w:rPr>
          <w:rFonts w:ascii="Times New Roman" w:eastAsiaTheme="minorHAnsi" w:hAnsi="Times New Roman"/>
          <w:sz w:val="28"/>
          <w:szCs w:val="28"/>
        </w:rPr>
        <w:t xml:space="preserve"> </w:t>
      </w:r>
      <w:r w:rsidR="001C30E8" w:rsidRPr="005E6869">
        <w:rPr>
          <w:rFonts w:ascii="Times New Roman" w:hAnsi="Times New Roman"/>
          <w:sz w:val="28"/>
          <w:szCs w:val="28"/>
        </w:rPr>
        <w:t xml:space="preserve">связанные с ненадлежащим содержанием жилого фонда и придомовой территории – </w:t>
      </w:r>
      <w:r w:rsidR="00B7517C">
        <w:rPr>
          <w:rFonts w:ascii="Times New Roman" w:hAnsi="Times New Roman"/>
          <w:sz w:val="28"/>
          <w:szCs w:val="28"/>
        </w:rPr>
        <w:t>349</w:t>
      </w:r>
      <w:r w:rsidR="00E117C3" w:rsidRPr="005E6869">
        <w:rPr>
          <w:rFonts w:ascii="Times New Roman" w:hAnsi="Times New Roman"/>
          <w:sz w:val="28"/>
          <w:szCs w:val="28"/>
        </w:rPr>
        <w:t xml:space="preserve"> обращени</w:t>
      </w:r>
      <w:r w:rsidR="00B7517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(583 в 2023 году)</w:t>
      </w:r>
      <w:r w:rsidR="009B5C9C">
        <w:rPr>
          <w:rFonts w:ascii="Times New Roman" w:hAnsi="Times New Roman"/>
          <w:sz w:val="28"/>
          <w:szCs w:val="28"/>
        </w:rPr>
        <w:t xml:space="preserve">, проведением капитального ремонта многоквартирных домов </w:t>
      </w:r>
      <w:r>
        <w:rPr>
          <w:rFonts w:ascii="Times New Roman" w:hAnsi="Times New Roman"/>
          <w:sz w:val="28"/>
          <w:szCs w:val="28"/>
        </w:rPr>
        <w:t>–</w:t>
      </w:r>
      <w:r w:rsidR="009B5C9C">
        <w:rPr>
          <w:rFonts w:ascii="Times New Roman" w:hAnsi="Times New Roman"/>
          <w:sz w:val="28"/>
          <w:szCs w:val="28"/>
        </w:rPr>
        <w:t xml:space="preserve"> 115</w:t>
      </w:r>
      <w:r>
        <w:rPr>
          <w:rFonts w:ascii="Times New Roman" w:hAnsi="Times New Roman"/>
          <w:sz w:val="28"/>
          <w:szCs w:val="28"/>
        </w:rPr>
        <w:t xml:space="preserve"> (110 в 2023 году)</w:t>
      </w:r>
      <w:r w:rsidR="00B96CB2" w:rsidRPr="005E6869">
        <w:rPr>
          <w:rFonts w:ascii="Times New Roman" w:hAnsi="Times New Roman"/>
          <w:sz w:val="28"/>
          <w:szCs w:val="28"/>
        </w:rPr>
        <w:t xml:space="preserve">. По проблеме перебоев с водоснабжением обратилось </w:t>
      </w:r>
      <w:r w:rsidR="00B7517C">
        <w:rPr>
          <w:rFonts w:ascii="Times New Roman" w:hAnsi="Times New Roman"/>
          <w:sz w:val="28"/>
          <w:szCs w:val="28"/>
        </w:rPr>
        <w:t>9</w:t>
      </w:r>
      <w:r w:rsidR="00B96CB2" w:rsidRPr="005E6869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(100 в 2023 году) </w:t>
      </w:r>
      <w:r w:rsidR="00B96CB2" w:rsidRPr="005E6869">
        <w:rPr>
          <w:rFonts w:ascii="Times New Roman" w:hAnsi="Times New Roman"/>
          <w:sz w:val="28"/>
          <w:szCs w:val="28"/>
        </w:rPr>
        <w:t>граждан в данном полугодии.</w:t>
      </w:r>
    </w:p>
    <w:p w:rsidR="008D519D" w:rsidRDefault="008D519D" w:rsidP="001C30E8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Увеличилось</w:t>
      </w:r>
      <w:r w:rsidR="00572A50" w:rsidRPr="005E6869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="00572A50" w:rsidRPr="005E6869">
        <w:rPr>
          <w:rFonts w:ascii="Times New Roman" w:hAnsi="Times New Roman"/>
          <w:sz w:val="28"/>
          <w:szCs w:val="28"/>
        </w:rPr>
        <w:t xml:space="preserve"> о</w:t>
      </w:r>
      <w:r w:rsidR="00F84C63" w:rsidRPr="005E6869">
        <w:rPr>
          <w:rFonts w:ascii="Times New Roman" w:hAnsi="Times New Roman"/>
          <w:sz w:val="28"/>
          <w:szCs w:val="28"/>
        </w:rPr>
        <w:t>бращени</w:t>
      </w:r>
      <w:r w:rsidR="00572A50" w:rsidRPr="005E6869">
        <w:rPr>
          <w:rFonts w:ascii="Times New Roman" w:hAnsi="Times New Roman"/>
          <w:sz w:val="28"/>
          <w:szCs w:val="28"/>
        </w:rPr>
        <w:t>й</w:t>
      </w:r>
      <w:r w:rsidR="005308A2" w:rsidRPr="005E6869">
        <w:rPr>
          <w:rFonts w:ascii="Times New Roman" w:hAnsi="Times New Roman"/>
          <w:sz w:val="28"/>
          <w:szCs w:val="28"/>
        </w:rPr>
        <w:t xml:space="preserve"> </w:t>
      </w:r>
      <w:r w:rsidR="00F84C63" w:rsidRPr="005E6869">
        <w:rPr>
          <w:rFonts w:ascii="Times New Roman" w:hAnsi="Times New Roman"/>
          <w:sz w:val="28"/>
          <w:szCs w:val="28"/>
        </w:rPr>
        <w:t xml:space="preserve">с неудовлетворенностью </w:t>
      </w:r>
      <w:r w:rsidR="001C30E8" w:rsidRPr="005E6869">
        <w:rPr>
          <w:rFonts w:ascii="Times New Roman" w:hAnsi="Times New Roman"/>
          <w:sz w:val="28"/>
          <w:szCs w:val="28"/>
        </w:rPr>
        <w:t>работ</w:t>
      </w:r>
      <w:r w:rsidR="001439DB" w:rsidRPr="005E6869">
        <w:rPr>
          <w:rFonts w:ascii="Times New Roman" w:hAnsi="Times New Roman"/>
          <w:sz w:val="28"/>
          <w:szCs w:val="28"/>
        </w:rPr>
        <w:t>ой</w:t>
      </w:r>
      <w:r w:rsidR="000B7660" w:rsidRPr="005E6869">
        <w:rPr>
          <w:rFonts w:ascii="Times New Roman" w:hAnsi="Times New Roman"/>
          <w:sz w:val="28"/>
          <w:szCs w:val="28"/>
        </w:rPr>
        <w:t xml:space="preserve"> </w:t>
      </w:r>
      <w:r w:rsidR="00F760D7" w:rsidRPr="005E6869">
        <w:rPr>
          <w:rFonts w:ascii="Times New Roman" w:hAnsi="Times New Roman"/>
          <w:sz w:val="28"/>
          <w:szCs w:val="28"/>
        </w:rPr>
        <w:t>у</w:t>
      </w:r>
      <w:r w:rsidR="001C30E8" w:rsidRPr="005E6869">
        <w:rPr>
          <w:rFonts w:ascii="Times New Roman" w:hAnsi="Times New Roman"/>
          <w:sz w:val="28"/>
          <w:szCs w:val="28"/>
        </w:rPr>
        <w:t xml:space="preserve">правляющих компаний </w:t>
      </w:r>
      <w:r w:rsidR="000B7660" w:rsidRPr="005E686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73</w:t>
      </w:r>
      <w:r w:rsidR="001C30E8" w:rsidRPr="005E6869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="001439DB" w:rsidRPr="005E686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66</w:t>
      </w:r>
      <w:r w:rsidR="001439DB" w:rsidRPr="005E6869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3</w:t>
      </w:r>
      <w:r w:rsidR="001439DB" w:rsidRPr="005E686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оду).</w:t>
      </w:r>
    </w:p>
    <w:p w:rsidR="003575E0" w:rsidRDefault="008D519D" w:rsidP="000A560F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Наряду с тем, значительно уменьшилось количество </w:t>
      </w:r>
      <w:r w:rsidR="00DB1F1A">
        <w:rPr>
          <w:rFonts w:ascii="Times New Roman" w:eastAsia="Times New Roman" w:hAnsi="Times New Roman"/>
          <w:sz w:val="28"/>
          <w:szCs w:val="28"/>
          <w:lang w:eastAsia="ru-RU"/>
        </w:rPr>
        <w:t>писем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B83A41"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вопросам </w:t>
      </w:r>
      <w:r w:rsidR="00B83A41" w:rsidRPr="005E6869">
        <w:rPr>
          <w:rFonts w:ascii="Times New Roman" w:hAnsi="Times New Roman"/>
          <w:sz w:val="28"/>
          <w:szCs w:val="28"/>
        </w:rPr>
        <w:t>обращения с отходами производства и потребления</w:t>
      </w:r>
      <w:r w:rsidR="00B83A41" w:rsidRPr="005E6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81 </w:t>
      </w:r>
      <w:r w:rsidR="0010501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обращение </w:t>
      </w:r>
      <w:r w:rsidR="001439DB" w:rsidRPr="005E686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177 в</w:t>
      </w:r>
      <w:r w:rsidR="003D7E4B" w:rsidRPr="005E6869">
        <w:rPr>
          <w:rFonts w:ascii="Times New Roman" w:hAnsi="Times New Roman"/>
          <w:sz w:val="28"/>
          <w:szCs w:val="28"/>
        </w:rPr>
        <w:t xml:space="preserve"> </w:t>
      </w:r>
      <w:r w:rsidR="001439DB" w:rsidRPr="005E686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1439DB" w:rsidRPr="005E6869">
        <w:rPr>
          <w:rFonts w:ascii="Times New Roman" w:hAnsi="Times New Roman"/>
          <w:sz w:val="28"/>
          <w:szCs w:val="28"/>
        </w:rPr>
        <w:t xml:space="preserve"> г.)</w:t>
      </w:r>
      <w:r w:rsidR="000A560F">
        <w:rPr>
          <w:rFonts w:ascii="Times New Roman" w:hAnsi="Times New Roman"/>
          <w:sz w:val="28"/>
          <w:szCs w:val="28"/>
        </w:rPr>
        <w:t xml:space="preserve"> и </w:t>
      </w:r>
      <w:r w:rsidR="0056426F" w:rsidRPr="005E6869">
        <w:rPr>
          <w:rFonts w:ascii="Times New Roman" w:hAnsi="Times New Roman"/>
          <w:sz w:val="28"/>
          <w:szCs w:val="28"/>
        </w:rPr>
        <w:t>вопросам</w:t>
      </w:r>
      <w:r w:rsidR="003575E0" w:rsidRPr="005E6869">
        <w:rPr>
          <w:rFonts w:ascii="Times New Roman" w:hAnsi="Times New Roman"/>
          <w:sz w:val="28"/>
          <w:szCs w:val="28"/>
        </w:rPr>
        <w:t xml:space="preserve">, </w:t>
      </w:r>
      <w:r w:rsidR="003575E0" w:rsidRPr="008D519D">
        <w:rPr>
          <w:rFonts w:ascii="Times New Roman" w:hAnsi="Times New Roman"/>
          <w:sz w:val="28"/>
          <w:szCs w:val="28"/>
        </w:rPr>
        <w:t>связанны</w:t>
      </w:r>
      <w:r w:rsidR="0056426F" w:rsidRPr="008D519D">
        <w:rPr>
          <w:rFonts w:ascii="Times New Roman" w:hAnsi="Times New Roman"/>
          <w:sz w:val="28"/>
          <w:szCs w:val="28"/>
        </w:rPr>
        <w:t>м</w:t>
      </w:r>
      <w:r w:rsidR="003575E0" w:rsidRPr="008D519D">
        <w:rPr>
          <w:rFonts w:ascii="Times New Roman" w:hAnsi="Times New Roman"/>
          <w:sz w:val="28"/>
          <w:szCs w:val="28"/>
        </w:rPr>
        <w:t xml:space="preserve"> с оплатой </w:t>
      </w:r>
      <w:r w:rsidR="001439DB" w:rsidRPr="008D519D">
        <w:rPr>
          <w:rFonts w:ascii="Times New Roman" w:hAnsi="Times New Roman"/>
          <w:sz w:val="28"/>
          <w:szCs w:val="28"/>
        </w:rPr>
        <w:t>за</w:t>
      </w:r>
      <w:r w:rsidR="003575E0" w:rsidRPr="008D519D">
        <w:rPr>
          <w:rFonts w:ascii="Times New Roman" w:hAnsi="Times New Roman"/>
          <w:sz w:val="28"/>
          <w:szCs w:val="28"/>
        </w:rPr>
        <w:t xml:space="preserve"> жилищно-</w:t>
      </w:r>
      <w:r w:rsidR="000A560F">
        <w:rPr>
          <w:rFonts w:ascii="Times New Roman" w:hAnsi="Times New Roman"/>
          <w:sz w:val="28"/>
          <w:szCs w:val="28"/>
        </w:rPr>
        <w:t xml:space="preserve"> </w:t>
      </w:r>
      <w:r w:rsidR="003575E0" w:rsidRPr="008D519D">
        <w:rPr>
          <w:rFonts w:ascii="Times New Roman" w:hAnsi="Times New Roman"/>
          <w:sz w:val="28"/>
          <w:szCs w:val="28"/>
        </w:rPr>
        <w:t>коммунальны</w:t>
      </w:r>
      <w:r w:rsidR="001439DB" w:rsidRPr="008D519D">
        <w:rPr>
          <w:rFonts w:ascii="Times New Roman" w:hAnsi="Times New Roman"/>
          <w:sz w:val="28"/>
          <w:szCs w:val="28"/>
        </w:rPr>
        <w:t>е</w:t>
      </w:r>
      <w:r w:rsidR="003575E0" w:rsidRPr="008D519D">
        <w:rPr>
          <w:rFonts w:ascii="Times New Roman" w:hAnsi="Times New Roman"/>
          <w:sz w:val="28"/>
          <w:szCs w:val="28"/>
        </w:rPr>
        <w:t xml:space="preserve"> услуг</w:t>
      </w:r>
      <w:r w:rsidR="001439DB" w:rsidRPr="008D519D">
        <w:rPr>
          <w:rFonts w:ascii="Times New Roman" w:hAnsi="Times New Roman"/>
          <w:sz w:val="28"/>
          <w:szCs w:val="28"/>
        </w:rPr>
        <w:t>и</w:t>
      </w:r>
      <w:r w:rsidR="0056426F" w:rsidRPr="008D519D">
        <w:rPr>
          <w:rFonts w:ascii="Times New Roman" w:hAnsi="Times New Roman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5</w:t>
      </w:r>
      <w:r w:rsidR="001C418E" w:rsidRPr="005E6869">
        <w:rPr>
          <w:rFonts w:ascii="Times New Roman" w:hAnsi="Times New Roman"/>
          <w:sz w:val="28"/>
          <w:szCs w:val="28"/>
        </w:rPr>
        <w:t>4</w:t>
      </w:r>
      <w:r w:rsidR="003575E0" w:rsidRPr="005E6869">
        <w:rPr>
          <w:rFonts w:ascii="Times New Roman" w:hAnsi="Times New Roman"/>
          <w:sz w:val="28"/>
          <w:szCs w:val="28"/>
        </w:rPr>
        <w:t xml:space="preserve"> обращени</w:t>
      </w:r>
      <w:r w:rsidR="001C418E" w:rsidRPr="005E6869">
        <w:rPr>
          <w:rFonts w:ascii="Times New Roman" w:hAnsi="Times New Roman"/>
          <w:sz w:val="28"/>
          <w:szCs w:val="28"/>
        </w:rPr>
        <w:t>я</w:t>
      </w:r>
      <w:r w:rsidR="003575E0" w:rsidRPr="005E6869">
        <w:rPr>
          <w:rFonts w:ascii="Times New Roman" w:hAnsi="Times New Roman"/>
          <w:sz w:val="28"/>
          <w:szCs w:val="28"/>
        </w:rPr>
        <w:t xml:space="preserve"> (</w:t>
      </w:r>
      <w:r w:rsidR="000A560F">
        <w:rPr>
          <w:rFonts w:ascii="Times New Roman" w:hAnsi="Times New Roman"/>
          <w:sz w:val="28"/>
          <w:szCs w:val="28"/>
        </w:rPr>
        <w:t xml:space="preserve">174 в </w:t>
      </w:r>
      <w:r w:rsidR="000B7660" w:rsidRPr="005E6869">
        <w:rPr>
          <w:rFonts w:ascii="Times New Roman" w:hAnsi="Times New Roman"/>
          <w:sz w:val="28"/>
          <w:szCs w:val="28"/>
        </w:rPr>
        <w:t>202</w:t>
      </w:r>
      <w:r w:rsidR="000A560F">
        <w:rPr>
          <w:rFonts w:ascii="Times New Roman" w:hAnsi="Times New Roman"/>
          <w:sz w:val="28"/>
          <w:szCs w:val="28"/>
        </w:rPr>
        <w:t>3</w:t>
      </w:r>
      <w:r w:rsidR="000B7660" w:rsidRPr="005E6869">
        <w:rPr>
          <w:rFonts w:ascii="Times New Roman" w:hAnsi="Times New Roman"/>
          <w:sz w:val="28"/>
          <w:szCs w:val="28"/>
        </w:rPr>
        <w:t xml:space="preserve"> г.</w:t>
      </w:r>
      <w:r w:rsidR="003575E0" w:rsidRPr="005E6869">
        <w:rPr>
          <w:rFonts w:ascii="Times New Roman" w:hAnsi="Times New Roman"/>
          <w:sz w:val="28"/>
          <w:szCs w:val="28"/>
        </w:rPr>
        <w:t xml:space="preserve">). </w:t>
      </w:r>
    </w:p>
    <w:p w:rsidR="00FC4387" w:rsidRDefault="00BF1FA7" w:rsidP="001C30E8">
      <w:pPr>
        <w:widowControl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C4387">
        <w:rPr>
          <w:rFonts w:ascii="Times New Roman" w:hAnsi="Times New Roman"/>
          <w:sz w:val="28"/>
          <w:szCs w:val="28"/>
        </w:rPr>
        <w:t>По вопросам</w:t>
      </w:r>
      <w:r w:rsidR="001C30E8" w:rsidRPr="00FC4387">
        <w:rPr>
          <w:rFonts w:ascii="Times New Roman" w:hAnsi="Times New Roman"/>
          <w:sz w:val="28"/>
          <w:szCs w:val="28"/>
        </w:rPr>
        <w:t xml:space="preserve"> </w:t>
      </w:r>
      <w:r w:rsidR="00FC4387" w:rsidRPr="00FC4387">
        <w:rPr>
          <w:rFonts w:ascii="Times New Roman" w:hAnsi="Times New Roman"/>
          <w:sz w:val="28"/>
          <w:szCs w:val="28"/>
        </w:rPr>
        <w:t>градостроительства</w:t>
      </w:r>
      <w:r w:rsidR="001C30E8" w:rsidRPr="00FC4387">
        <w:rPr>
          <w:rFonts w:ascii="Times New Roman" w:eastAsia="Times New Roman" w:hAnsi="Times New Roman"/>
          <w:sz w:val="28"/>
          <w:szCs w:val="28"/>
          <w:lang w:eastAsia="ru-RU"/>
        </w:rPr>
        <w:t xml:space="preserve"> и архитектуры </w:t>
      </w:r>
      <w:r w:rsidR="00FC4387">
        <w:rPr>
          <w:rFonts w:ascii="Times New Roman" w:eastAsia="Times New Roman" w:hAnsi="Times New Roman"/>
          <w:sz w:val="28"/>
          <w:szCs w:val="28"/>
          <w:lang w:eastAsia="ru-RU"/>
        </w:rPr>
        <w:t xml:space="preserve">в 1 полугодии 2024 года </w:t>
      </w:r>
      <w:r w:rsidRPr="00FC438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</w:t>
      </w:r>
      <w:r w:rsidR="00FC4387">
        <w:rPr>
          <w:rFonts w:ascii="Times New Roman" w:eastAsia="Times New Roman" w:hAnsi="Times New Roman"/>
          <w:sz w:val="28"/>
          <w:szCs w:val="28"/>
          <w:lang w:eastAsia="ru-RU"/>
        </w:rPr>
        <w:t>678</w:t>
      </w:r>
      <w:r w:rsidRPr="00FC438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442FD0" w:rsidRPr="00FC438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C30E8" w:rsidRPr="00FC4387">
        <w:rPr>
          <w:rFonts w:ascii="Times New Roman" w:hAnsi="Times New Roman"/>
          <w:sz w:val="28"/>
          <w:szCs w:val="28"/>
        </w:rPr>
        <w:t>,</w:t>
      </w:r>
      <w:r w:rsidR="003575E0" w:rsidRPr="00FC4387">
        <w:rPr>
          <w:rFonts w:ascii="Times New Roman" w:hAnsi="Times New Roman"/>
          <w:sz w:val="28"/>
          <w:szCs w:val="28"/>
        </w:rPr>
        <w:t xml:space="preserve"> </w:t>
      </w:r>
      <w:r w:rsidR="00FC4387">
        <w:rPr>
          <w:rFonts w:ascii="Times New Roman" w:hAnsi="Times New Roman"/>
          <w:sz w:val="28"/>
          <w:szCs w:val="28"/>
        </w:rPr>
        <w:t xml:space="preserve">значительная часть которых – 439 обращений по </w:t>
      </w:r>
      <w:r w:rsidR="00FC4387">
        <w:rPr>
          <w:rFonts w:ascii="Times New Roman" w:hAnsi="Times New Roman"/>
          <w:sz w:val="28"/>
          <w:szCs w:val="28"/>
        </w:rPr>
        <w:lastRenderedPageBreak/>
        <w:t>вопросам</w:t>
      </w:r>
      <w:r w:rsidR="0063719F">
        <w:rPr>
          <w:rFonts w:ascii="Times New Roman" w:hAnsi="Times New Roman"/>
          <w:sz w:val="28"/>
          <w:szCs w:val="28"/>
        </w:rPr>
        <w:t>,</w:t>
      </w:r>
      <w:r w:rsidR="001C30E8" w:rsidRPr="00FC4387">
        <w:rPr>
          <w:rFonts w:ascii="Times New Roman" w:eastAsiaTheme="minorHAnsi" w:hAnsi="Times New Roman"/>
          <w:sz w:val="28"/>
          <w:szCs w:val="28"/>
        </w:rPr>
        <w:t xml:space="preserve"> </w:t>
      </w:r>
      <w:r w:rsidR="0063719F">
        <w:rPr>
          <w:rFonts w:ascii="Times New Roman" w:eastAsiaTheme="minorHAnsi" w:hAnsi="Times New Roman"/>
          <w:sz w:val="28"/>
          <w:szCs w:val="28"/>
        </w:rPr>
        <w:t>связанным с получением государственных услуг, предоставляемых Министерством.</w:t>
      </w:r>
    </w:p>
    <w:p w:rsidR="001C30E8" w:rsidRPr="00E536A7" w:rsidRDefault="00E536A7" w:rsidP="001C30E8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Увеличилось и количество </w:t>
      </w:r>
      <w:r w:rsidR="00EB1ACC" w:rsidRPr="005E6869">
        <w:rPr>
          <w:rFonts w:ascii="Times New Roman" w:eastAsiaTheme="minorHAnsi" w:hAnsi="Times New Roman"/>
          <w:sz w:val="28"/>
          <w:szCs w:val="28"/>
        </w:rPr>
        <w:t>обращени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="00BF1FA7" w:rsidRPr="005E6869">
        <w:rPr>
          <w:rFonts w:ascii="Times New Roman" w:eastAsiaTheme="minorHAnsi" w:hAnsi="Times New Roman"/>
          <w:sz w:val="28"/>
          <w:szCs w:val="28"/>
        </w:rPr>
        <w:t>, связанны</w:t>
      </w:r>
      <w:r>
        <w:rPr>
          <w:rFonts w:ascii="Times New Roman" w:eastAsiaTheme="minorHAnsi" w:hAnsi="Times New Roman"/>
          <w:sz w:val="28"/>
          <w:szCs w:val="28"/>
        </w:rPr>
        <w:t>х</w:t>
      </w:r>
      <w:r w:rsidR="00BF1FA7" w:rsidRPr="005E6869">
        <w:rPr>
          <w:rFonts w:ascii="Times New Roman" w:eastAsiaTheme="minorHAnsi" w:hAnsi="Times New Roman"/>
          <w:sz w:val="28"/>
          <w:szCs w:val="28"/>
        </w:rPr>
        <w:t xml:space="preserve"> </w:t>
      </w:r>
      <w:r w:rsidR="00E723E9">
        <w:rPr>
          <w:rFonts w:ascii="Times New Roman" w:eastAsiaTheme="minorHAnsi" w:hAnsi="Times New Roman"/>
          <w:sz w:val="28"/>
          <w:szCs w:val="28"/>
        </w:rPr>
        <w:t xml:space="preserve">с </w:t>
      </w:r>
      <w:r w:rsidR="005E6869" w:rsidRPr="00E536A7">
        <w:rPr>
          <w:rFonts w:ascii="Times New Roman" w:eastAsiaTheme="minorHAnsi" w:hAnsi="Times New Roman"/>
          <w:sz w:val="28"/>
          <w:szCs w:val="28"/>
        </w:rPr>
        <w:t>нарушением прав участников долевого строительства</w:t>
      </w:r>
      <w:r w:rsidR="00E92ECB" w:rsidRPr="00E536A7">
        <w:rPr>
          <w:rFonts w:ascii="Times New Roman" w:eastAsiaTheme="minorHAnsi" w:hAnsi="Times New Roman"/>
          <w:sz w:val="28"/>
          <w:szCs w:val="28"/>
        </w:rPr>
        <w:t xml:space="preserve"> – </w:t>
      </w:r>
      <w:r>
        <w:rPr>
          <w:rFonts w:ascii="Times New Roman" w:eastAsiaTheme="minorHAnsi" w:hAnsi="Times New Roman"/>
          <w:sz w:val="28"/>
          <w:szCs w:val="28"/>
        </w:rPr>
        <w:t xml:space="preserve">176 </w:t>
      </w:r>
      <w:r w:rsidR="003343E8" w:rsidRPr="00E536A7">
        <w:rPr>
          <w:rFonts w:ascii="Times New Roman" w:eastAsiaTheme="minorHAnsi" w:hAnsi="Times New Roman"/>
          <w:sz w:val="28"/>
          <w:szCs w:val="28"/>
          <w:lang w:val="tt-RU"/>
        </w:rPr>
        <w:t>обращени</w:t>
      </w:r>
      <w:r>
        <w:rPr>
          <w:rFonts w:ascii="Times New Roman" w:eastAsiaTheme="minorHAnsi" w:hAnsi="Times New Roman"/>
          <w:sz w:val="28"/>
          <w:szCs w:val="28"/>
          <w:lang w:val="tt-RU"/>
        </w:rPr>
        <w:t>й</w:t>
      </w:r>
      <w:r w:rsidR="00E92ECB" w:rsidRPr="00E536A7">
        <w:rPr>
          <w:rFonts w:ascii="Times New Roman" w:eastAsiaTheme="minorHAnsi" w:hAnsi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/>
          <w:sz w:val="28"/>
          <w:szCs w:val="28"/>
        </w:rPr>
        <w:t>152 в 2023 году).</w:t>
      </w:r>
    </w:p>
    <w:p w:rsidR="001C30E8" w:rsidRPr="005E6869" w:rsidRDefault="001C30E8" w:rsidP="001C30E8">
      <w:pPr>
        <w:widowControl w:val="0"/>
        <w:snapToGri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869">
        <w:rPr>
          <w:rFonts w:ascii="Times New Roman" w:hAnsi="Times New Roman"/>
          <w:sz w:val="28"/>
          <w:szCs w:val="28"/>
        </w:rPr>
        <w:t xml:space="preserve">Личный прием граждан </w:t>
      </w:r>
      <w:r w:rsidRPr="005E6869">
        <w:rPr>
          <w:rFonts w:ascii="Times New Roman" w:eastAsia="Times New Roman" w:hAnsi="Times New Roman"/>
          <w:sz w:val="28"/>
          <w:szCs w:val="28"/>
          <w:lang w:eastAsia="ru-RU"/>
        </w:rPr>
        <w:t>должностными лицами</w:t>
      </w:r>
      <w:r w:rsidRPr="005E6869">
        <w:rPr>
          <w:rFonts w:ascii="Times New Roman" w:hAnsi="Times New Roman"/>
          <w:sz w:val="28"/>
          <w:szCs w:val="28"/>
        </w:rPr>
        <w:t xml:space="preserve"> проводится еженедельно по вторникам с 14.00 по предварительной записи. </w:t>
      </w:r>
    </w:p>
    <w:p w:rsidR="001C30E8" w:rsidRPr="005E6869" w:rsidRDefault="001C30E8" w:rsidP="001C30E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869">
        <w:rPr>
          <w:rFonts w:ascii="Times New Roman" w:hAnsi="Times New Roman"/>
          <w:sz w:val="28"/>
          <w:szCs w:val="28"/>
        </w:rPr>
        <w:t xml:space="preserve">Все обращения граждан, поступившие в Министерство, </w:t>
      </w:r>
      <w:r w:rsidRPr="005E6869">
        <w:rPr>
          <w:rFonts w:ascii="Times New Roman" w:hAnsi="Times New Roman"/>
          <w:sz w:val="28"/>
          <w:szCs w:val="28"/>
          <w:lang w:eastAsia="ru-RU"/>
        </w:rPr>
        <w:t>были рассмотрены в установленные контрольные сроки</w:t>
      </w:r>
      <w:r w:rsidRPr="005E6869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02.05.2006 № 59-ФЗ «О порядке рассмотрения обращений граждан Российской Федерации.</w:t>
      </w:r>
    </w:p>
    <w:p w:rsidR="001C30E8" w:rsidRPr="005E6869" w:rsidRDefault="001C30E8" w:rsidP="001C30E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C30E8" w:rsidRPr="005E6869" w:rsidSect="00F11F62">
      <w:pgSz w:w="11906" w:h="16838"/>
      <w:pgMar w:top="284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326F3"/>
    <w:multiLevelType w:val="hybridMultilevel"/>
    <w:tmpl w:val="882EC736"/>
    <w:lvl w:ilvl="0" w:tplc="58AC575A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58"/>
    <w:rsid w:val="00000C47"/>
    <w:rsid w:val="00005150"/>
    <w:rsid w:val="00012E78"/>
    <w:rsid w:val="000229AF"/>
    <w:rsid w:val="00022F64"/>
    <w:rsid w:val="0002308C"/>
    <w:rsid w:val="0002507E"/>
    <w:rsid w:val="00027242"/>
    <w:rsid w:val="00033B19"/>
    <w:rsid w:val="00042B09"/>
    <w:rsid w:val="000509E1"/>
    <w:rsid w:val="0005120E"/>
    <w:rsid w:val="00062956"/>
    <w:rsid w:val="00064E66"/>
    <w:rsid w:val="000707F8"/>
    <w:rsid w:val="00074F62"/>
    <w:rsid w:val="00084012"/>
    <w:rsid w:val="00087B39"/>
    <w:rsid w:val="0009356E"/>
    <w:rsid w:val="000976FD"/>
    <w:rsid w:val="000A21F9"/>
    <w:rsid w:val="000A2599"/>
    <w:rsid w:val="000A560F"/>
    <w:rsid w:val="000B117F"/>
    <w:rsid w:val="000B7660"/>
    <w:rsid w:val="000D66E8"/>
    <w:rsid w:val="000E18B2"/>
    <w:rsid w:val="000E52A4"/>
    <w:rsid w:val="000E74AF"/>
    <w:rsid w:val="00105012"/>
    <w:rsid w:val="00114EF5"/>
    <w:rsid w:val="00120B3D"/>
    <w:rsid w:val="00120EFA"/>
    <w:rsid w:val="001238D8"/>
    <w:rsid w:val="0012729F"/>
    <w:rsid w:val="001430AE"/>
    <w:rsid w:val="001439DB"/>
    <w:rsid w:val="00160710"/>
    <w:rsid w:val="001642B8"/>
    <w:rsid w:val="00171BC5"/>
    <w:rsid w:val="00175657"/>
    <w:rsid w:val="00176AC2"/>
    <w:rsid w:val="00183423"/>
    <w:rsid w:val="001B40D8"/>
    <w:rsid w:val="001C0AFD"/>
    <w:rsid w:val="001C1862"/>
    <w:rsid w:val="001C30E8"/>
    <w:rsid w:val="001C418E"/>
    <w:rsid w:val="001C5C03"/>
    <w:rsid w:val="001D34E6"/>
    <w:rsid w:val="001D6264"/>
    <w:rsid w:val="001D64F0"/>
    <w:rsid w:val="001F47F1"/>
    <w:rsid w:val="001F6D40"/>
    <w:rsid w:val="00202DC0"/>
    <w:rsid w:val="00227ABF"/>
    <w:rsid w:val="002352D4"/>
    <w:rsid w:val="00254EBD"/>
    <w:rsid w:val="0025654E"/>
    <w:rsid w:val="0026581F"/>
    <w:rsid w:val="00283877"/>
    <w:rsid w:val="00293ADD"/>
    <w:rsid w:val="00294FE9"/>
    <w:rsid w:val="0029718A"/>
    <w:rsid w:val="002A2A79"/>
    <w:rsid w:val="002B4A63"/>
    <w:rsid w:val="002B6477"/>
    <w:rsid w:val="002B6B58"/>
    <w:rsid w:val="002C5BFA"/>
    <w:rsid w:val="002D1216"/>
    <w:rsid w:val="002F10C2"/>
    <w:rsid w:val="002F13BD"/>
    <w:rsid w:val="00303E69"/>
    <w:rsid w:val="003101F0"/>
    <w:rsid w:val="003152F6"/>
    <w:rsid w:val="003340A4"/>
    <w:rsid w:val="003343E8"/>
    <w:rsid w:val="003575E0"/>
    <w:rsid w:val="00357DF4"/>
    <w:rsid w:val="003670C3"/>
    <w:rsid w:val="00374635"/>
    <w:rsid w:val="00380399"/>
    <w:rsid w:val="00392488"/>
    <w:rsid w:val="003A0863"/>
    <w:rsid w:val="003A7BE2"/>
    <w:rsid w:val="003B5B3B"/>
    <w:rsid w:val="003C7980"/>
    <w:rsid w:val="003C7F7F"/>
    <w:rsid w:val="003D692B"/>
    <w:rsid w:val="003D7006"/>
    <w:rsid w:val="003D7E4B"/>
    <w:rsid w:val="003F3679"/>
    <w:rsid w:val="003F3FEE"/>
    <w:rsid w:val="00410718"/>
    <w:rsid w:val="004111D8"/>
    <w:rsid w:val="0041218B"/>
    <w:rsid w:val="004324B8"/>
    <w:rsid w:val="00432D51"/>
    <w:rsid w:val="00442FD0"/>
    <w:rsid w:val="00444FDD"/>
    <w:rsid w:val="0045285B"/>
    <w:rsid w:val="004576D6"/>
    <w:rsid w:val="0048316A"/>
    <w:rsid w:val="004927E0"/>
    <w:rsid w:val="004B2B0F"/>
    <w:rsid w:val="004B3142"/>
    <w:rsid w:val="004B633D"/>
    <w:rsid w:val="004B681E"/>
    <w:rsid w:val="004C0376"/>
    <w:rsid w:val="004C6A2C"/>
    <w:rsid w:val="004D0FF7"/>
    <w:rsid w:val="004E1C74"/>
    <w:rsid w:val="004E76F4"/>
    <w:rsid w:val="004F4D33"/>
    <w:rsid w:val="004F6979"/>
    <w:rsid w:val="00505FD9"/>
    <w:rsid w:val="00506B83"/>
    <w:rsid w:val="0051079D"/>
    <w:rsid w:val="005308A2"/>
    <w:rsid w:val="0053090A"/>
    <w:rsid w:val="00533A60"/>
    <w:rsid w:val="005402EA"/>
    <w:rsid w:val="00540D94"/>
    <w:rsid w:val="005429D5"/>
    <w:rsid w:val="0056426F"/>
    <w:rsid w:val="005679F0"/>
    <w:rsid w:val="00572A50"/>
    <w:rsid w:val="00573333"/>
    <w:rsid w:val="00576219"/>
    <w:rsid w:val="005763A8"/>
    <w:rsid w:val="00590409"/>
    <w:rsid w:val="005B14B4"/>
    <w:rsid w:val="005C2623"/>
    <w:rsid w:val="005D054F"/>
    <w:rsid w:val="005D162E"/>
    <w:rsid w:val="005E656C"/>
    <w:rsid w:val="005E6869"/>
    <w:rsid w:val="005F5B25"/>
    <w:rsid w:val="006074ED"/>
    <w:rsid w:val="00612ACC"/>
    <w:rsid w:val="006159A7"/>
    <w:rsid w:val="00634884"/>
    <w:rsid w:val="0063719F"/>
    <w:rsid w:val="00637EB6"/>
    <w:rsid w:val="0064082E"/>
    <w:rsid w:val="00647172"/>
    <w:rsid w:val="00651FF5"/>
    <w:rsid w:val="00652A75"/>
    <w:rsid w:val="006617E3"/>
    <w:rsid w:val="0066523F"/>
    <w:rsid w:val="00666CFF"/>
    <w:rsid w:val="006722B7"/>
    <w:rsid w:val="00675C49"/>
    <w:rsid w:val="00685E75"/>
    <w:rsid w:val="00695D78"/>
    <w:rsid w:val="006B6441"/>
    <w:rsid w:val="006B6830"/>
    <w:rsid w:val="006C57B6"/>
    <w:rsid w:val="006F6283"/>
    <w:rsid w:val="00710DBD"/>
    <w:rsid w:val="00712C05"/>
    <w:rsid w:val="00712EB2"/>
    <w:rsid w:val="00716A8C"/>
    <w:rsid w:val="0072384A"/>
    <w:rsid w:val="00727F81"/>
    <w:rsid w:val="00741A33"/>
    <w:rsid w:val="00751680"/>
    <w:rsid w:val="00771689"/>
    <w:rsid w:val="0078012F"/>
    <w:rsid w:val="00782149"/>
    <w:rsid w:val="007823A6"/>
    <w:rsid w:val="00784633"/>
    <w:rsid w:val="00786FCC"/>
    <w:rsid w:val="007933B9"/>
    <w:rsid w:val="007A7A36"/>
    <w:rsid w:val="007A7A6F"/>
    <w:rsid w:val="007C0743"/>
    <w:rsid w:val="007D5DEF"/>
    <w:rsid w:val="007E3397"/>
    <w:rsid w:val="007E3F56"/>
    <w:rsid w:val="007E6FC2"/>
    <w:rsid w:val="007F6374"/>
    <w:rsid w:val="008043D1"/>
    <w:rsid w:val="0082025E"/>
    <w:rsid w:val="00827516"/>
    <w:rsid w:val="00837857"/>
    <w:rsid w:val="008564BB"/>
    <w:rsid w:val="00857FED"/>
    <w:rsid w:val="00870E17"/>
    <w:rsid w:val="00871655"/>
    <w:rsid w:val="0088665F"/>
    <w:rsid w:val="0089408E"/>
    <w:rsid w:val="008A4FA7"/>
    <w:rsid w:val="008B39CA"/>
    <w:rsid w:val="008B59B0"/>
    <w:rsid w:val="008B5FCC"/>
    <w:rsid w:val="008D519D"/>
    <w:rsid w:val="008E1C7D"/>
    <w:rsid w:val="008E268E"/>
    <w:rsid w:val="008F602F"/>
    <w:rsid w:val="0094008A"/>
    <w:rsid w:val="009701B3"/>
    <w:rsid w:val="009721E8"/>
    <w:rsid w:val="0097297F"/>
    <w:rsid w:val="00975D3C"/>
    <w:rsid w:val="00982F62"/>
    <w:rsid w:val="009830A2"/>
    <w:rsid w:val="0099264A"/>
    <w:rsid w:val="009B55E7"/>
    <w:rsid w:val="009B5C9C"/>
    <w:rsid w:val="009C61E2"/>
    <w:rsid w:val="009D33CB"/>
    <w:rsid w:val="009D58EB"/>
    <w:rsid w:val="009E0F45"/>
    <w:rsid w:val="009E6F7C"/>
    <w:rsid w:val="009E7D6A"/>
    <w:rsid w:val="00A02E6F"/>
    <w:rsid w:val="00A259AA"/>
    <w:rsid w:val="00A55EFE"/>
    <w:rsid w:val="00A57724"/>
    <w:rsid w:val="00A64FCE"/>
    <w:rsid w:val="00A836C1"/>
    <w:rsid w:val="00A845A8"/>
    <w:rsid w:val="00A951E8"/>
    <w:rsid w:val="00AA7418"/>
    <w:rsid w:val="00AD77EA"/>
    <w:rsid w:val="00AE6A87"/>
    <w:rsid w:val="00AF4E28"/>
    <w:rsid w:val="00B03793"/>
    <w:rsid w:val="00B102B6"/>
    <w:rsid w:val="00B13684"/>
    <w:rsid w:val="00B20F91"/>
    <w:rsid w:val="00B33682"/>
    <w:rsid w:val="00B34C14"/>
    <w:rsid w:val="00B37C52"/>
    <w:rsid w:val="00B463D6"/>
    <w:rsid w:val="00B63A76"/>
    <w:rsid w:val="00B63F54"/>
    <w:rsid w:val="00B74C6C"/>
    <w:rsid w:val="00B7517C"/>
    <w:rsid w:val="00B83A41"/>
    <w:rsid w:val="00B96CB2"/>
    <w:rsid w:val="00BA489E"/>
    <w:rsid w:val="00BA5652"/>
    <w:rsid w:val="00BD7811"/>
    <w:rsid w:val="00BE2B81"/>
    <w:rsid w:val="00BF18AA"/>
    <w:rsid w:val="00BF1FA7"/>
    <w:rsid w:val="00BF41C5"/>
    <w:rsid w:val="00C0178F"/>
    <w:rsid w:val="00C04B80"/>
    <w:rsid w:val="00C05654"/>
    <w:rsid w:val="00C22941"/>
    <w:rsid w:val="00C30CFE"/>
    <w:rsid w:val="00C41E99"/>
    <w:rsid w:val="00C4375F"/>
    <w:rsid w:val="00C43B62"/>
    <w:rsid w:val="00C4756A"/>
    <w:rsid w:val="00C603C3"/>
    <w:rsid w:val="00C66465"/>
    <w:rsid w:val="00C76E55"/>
    <w:rsid w:val="00C82130"/>
    <w:rsid w:val="00CA396E"/>
    <w:rsid w:val="00CB07CF"/>
    <w:rsid w:val="00CB33C1"/>
    <w:rsid w:val="00CC3740"/>
    <w:rsid w:val="00D13BED"/>
    <w:rsid w:val="00D253EA"/>
    <w:rsid w:val="00D25D5D"/>
    <w:rsid w:val="00D3265D"/>
    <w:rsid w:val="00D57A58"/>
    <w:rsid w:val="00D62774"/>
    <w:rsid w:val="00D9456C"/>
    <w:rsid w:val="00DA35DE"/>
    <w:rsid w:val="00DA745D"/>
    <w:rsid w:val="00DB1F1A"/>
    <w:rsid w:val="00DB55EA"/>
    <w:rsid w:val="00DC5A5A"/>
    <w:rsid w:val="00DD188E"/>
    <w:rsid w:val="00E117C3"/>
    <w:rsid w:val="00E12DD1"/>
    <w:rsid w:val="00E36865"/>
    <w:rsid w:val="00E43F99"/>
    <w:rsid w:val="00E536A7"/>
    <w:rsid w:val="00E723E9"/>
    <w:rsid w:val="00E760D5"/>
    <w:rsid w:val="00E8683D"/>
    <w:rsid w:val="00E87DEF"/>
    <w:rsid w:val="00E92ECB"/>
    <w:rsid w:val="00E961D7"/>
    <w:rsid w:val="00EA52CA"/>
    <w:rsid w:val="00EB1ACC"/>
    <w:rsid w:val="00EB5550"/>
    <w:rsid w:val="00EB6DB6"/>
    <w:rsid w:val="00EC2C9D"/>
    <w:rsid w:val="00ED709F"/>
    <w:rsid w:val="00EE0094"/>
    <w:rsid w:val="00F00DA9"/>
    <w:rsid w:val="00F06E88"/>
    <w:rsid w:val="00F11F62"/>
    <w:rsid w:val="00F126E6"/>
    <w:rsid w:val="00F16B36"/>
    <w:rsid w:val="00F46FB8"/>
    <w:rsid w:val="00F64F8F"/>
    <w:rsid w:val="00F70A26"/>
    <w:rsid w:val="00F760D7"/>
    <w:rsid w:val="00F77482"/>
    <w:rsid w:val="00F84C63"/>
    <w:rsid w:val="00F921BA"/>
    <w:rsid w:val="00F978E6"/>
    <w:rsid w:val="00FA336A"/>
    <w:rsid w:val="00FB1864"/>
    <w:rsid w:val="00FC4387"/>
    <w:rsid w:val="00FD1A0E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E2684-1277-4CAB-9BDE-3D81AD3C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F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0A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A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2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59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309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00D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D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F57D4-E913-4675-9923-9DA54A7F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Феликс Мусин</dc:creator>
  <cp:lastModifiedBy>Гульназ Минниханова</cp:lastModifiedBy>
  <cp:revision>2</cp:revision>
  <cp:lastPrinted>2022-07-05T08:53:00Z</cp:lastPrinted>
  <dcterms:created xsi:type="dcterms:W3CDTF">2024-07-04T11:07:00Z</dcterms:created>
  <dcterms:modified xsi:type="dcterms:W3CDTF">2024-07-04T11:07:00Z</dcterms:modified>
</cp:coreProperties>
</file>